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6A0D6D" w14:textId="6D678E77" w:rsidR="00C810F7" w:rsidRDefault="00221AF2" w:rsidP="00C810F7">
      <w:pPr>
        <w:jc w:val="center"/>
      </w:pPr>
      <w:r>
        <w:rPr>
          <w:noProof/>
        </w:rPr>
        <w:drawing>
          <wp:anchor distT="0" distB="0" distL="114300" distR="114300" simplePos="0" relativeHeight="251660288" behindDoc="1" locked="0" layoutInCell="1" allowOverlap="1" wp14:anchorId="3B684FE3" wp14:editId="0C97ABA0">
            <wp:simplePos x="0" y="0"/>
            <wp:positionH relativeFrom="column">
              <wp:posOffset>5621020</wp:posOffset>
            </wp:positionH>
            <wp:positionV relativeFrom="paragraph">
              <wp:posOffset>0</wp:posOffset>
            </wp:positionV>
            <wp:extent cx="1028700" cy="914400"/>
            <wp:effectExtent l="0" t="0" r="0" b="0"/>
            <wp:wrapTight wrapText="bothSides">
              <wp:wrapPolygon edited="0">
                <wp:start x="0" y="0"/>
                <wp:lineTo x="0" y="21150"/>
                <wp:lineTo x="21200" y="21150"/>
                <wp:lineTo x="21200" y="0"/>
                <wp:lineTo x="0" y="0"/>
              </wp:wrapPolygon>
            </wp:wrapTight>
            <wp:docPr id="2" name="Picture 2"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C810F7">
        <w:rPr>
          <w:noProof/>
        </w:rPr>
        <w:drawing>
          <wp:anchor distT="0" distB="0" distL="114300" distR="114300" simplePos="0" relativeHeight="251659264" behindDoc="1" locked="0" layoutInCell="1" allowOverlap="1" wp14:anchorId="6B891A68" wp14:editId="55C9D055">
            <wp:simplePos x="0" y="0"/>
            <wp:positionH relativeFrom="margin">
              <wp:posOffset>142875</wp:posOffset>
            </wp:positionH>
            <wp:positionV relativeFrom="paragraph">
              <wp:posOffset>28575</wp:posOffset>
            </wp:positionV>
            <wp:extent cx="1028700" cy="914400"/>
            <wp:effectExtent l="0" t="0" r="0" b="0"/>
            <wp:wrapTight wrapText="bothSides">
              <wp:wrapPolygon edited="0">
                <wp:start x="0" y="0"/>
                <wp:lineTo x="0" y="21150"/>
                <wp:lineTo x="21200" y="21150"/>
                <wp:lineTo x="21200" y="0"/>
                <wp:lineTo x="0" y="0"/>
              </wp:wrapPolygon>
            </wp:wrapTight>
            <wp:docPr id="1" name="Picture 1"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C810F7" w:rsidRPr="00502C70">
        <w:rPr>
          <w:b/>
          <w:sz w:val="28"/>
          <w:u w:val="single"/>
        </w:rPr>
        <w:t>HIPPINGS METHODIST PRIMARY SCHOOL</w:t>
      </w:r>
    </w:p>
    <w:p w14:paraId="7091C238" w14:textId="48416306" w:rsidR="00C810F7" w:rsidRDefault="00C810F7" w:rsidP="00221AF2">
      <w:pPr>
        <w:autoSpaceDE w:val="0"/>
        <w:autoSpaceDN w:val="0"/>
        <w:adjustRightInd w:val="0"/>
        <w:spacing w:after="0" w:line="240" w:lineRule="auto"/>
        <w:jc w:val="center"/>
        <w:rPr>
          <w:rFonts w:ascii="Century Gothic" w:hAnsi="Century Gothic" w:cs="Times New Roman"/>
          <w:sz w:val="32"/>
          <w:szCs w:val="32"/>
        </w:rPr>
      </w:pPr>
      <w:r>
        <w:rPr>
          <w:b/>
          <w:sz w:val="28"/>
          <w:u w:val="single"/>
        </w:rPr>
        <w:t>History Policy</w:t>
      </w:r>
    </w:p>
    <w:p w14:paraId="22D4E451" w14:textId="77777777" w:rsidR="00C810F7" w:rsidRDefault="00C810F7" w:rsidP="00221AF2">
      <w:pPr>
        <w:autoSpaceDE w:val="0"/>
        <w:autoSpaceDN w:val="0"/>
        <w:adjustRightInd w:val="0"/>
        <w:spacing w:after="0" w:line="240" w:lineRule="auto"/>
        <w:jc w:val="center"/>
        <w:rPr>
          <w:rFonts w:ascii="Century Gothic" w:hAnsi="Century Gothic" w:cs="Times New Roman"/>
        </w:rPr>
      </w:pPr>
      <w:r w:rsidRPr="00861F03">
        <w:rPr>
          <w:rFonts w:ascii="Century Gothic" w:hAnsi="Century Gothic" w:cs="Times New Roman"/>
        </w:rPr>
        <w:t>‘As a family we do our best with God in our hearts’</w:t>
      </w:r>
    </w:p>
    <w:p w14:paraId="5C47C892" w14:textId="77777777" w:rsidR="00C810F7" w:rsidRPr="00861F03" w:rsidRDefault="00C810F7" w:rsidP="00221AF2">
      <w:pPr>
        <w:autoSpaceDE w:val="0"/>
        <w:autoSpaceDN w:val="0"/>
        <w:adjustRightInd w:val="0"/>
        <w:spacing w:after="0" w:line="240" w:lineRule="auto"/>
        <w:jc w:val="center"/>
        <w:rPr>
          <w:rFonts w:ascii="Century Gothic" w:hAnsi="Century Gothic" w:cs="Times New Roman"/>
        </w:rPr>
      </w:pPr>
      <w:r>
        <w:rPr>
          <w:rFonts w:ascii="Century Gothic" w:hAnsi="Century Gothic" w:cs="Times New Roman"/>
        </w:rPr>
        <w:t>I can do all things through Christ who strengthens me: Philippians 4 verse 13</w:t>
      </w:r>
    </w:p>
    <w:p w14:paraId="48E67E60" w14:textId="77777777" w:rsidR="00C810F7" w:rsidRPr="00963788" w:rsidRDefault="00C810F7" w:rsidP="00C810F7">
      <w:pPr>
        <w:autoSpaceDE w:val="0"/>
        <w:autoSpaceDN w:val="0"/>
        <w:adjustRightInd w:val="0"/>
        <w:spacing w:after="0" w:line="240" w:lineRule="auto"/>
        <w:jc w:val="center"/>
        <w:rPr>
          <w:rFonts w:ascii="Century Gothic" w:hAnsi="Century Gothic" w:cs="Times New Roman"/>
          <w:sz w:val="32"/>
          <w:szCs w:val="32"/>
        </w:rPr>
      </w:pPr>
    </w:p>
    <w:p w14:paraId="4D8B13F2" w14:textId="77777777" w:rsidR="00C810F7" w:rsidRPr="00B90091" w:rsidRDefault="00C810F7" w:rsidP="00C810F7">
      <w:pPr>
        <w:suppressAutoHyphens/>
        <w:jc w:val="center"/>
        <w:rPr>
          <w:b/>
          <w:sz w:val="28"/>
          <w:szCs w:val="28"/>
        </w:rPr>
      </w:pPr>
      <w:r w:rsidRPr="00B90091">
        <w:rPr>
          <w:b/>
          <w:sz w:val="28"/>
          <w:szCs w:val="28"/>
        </w:rPr>
        <w:t>Our loving school endeavours to provide the best possible all-round education in a Christian setting. We will be a family that does our best with God in our hearts understanding that we are all His children. We aim for all within our school to develop spiritually, morally, academically and culturally.</w:t>
      </w:r>
    </w:p>
    <w:p w14:paraId="372692D4" w14:textId="77777777" w:rsidR="00C810F7" w:rsidRDefault="00C810F7">
      <w:pPr>
        <w:spacing w:after="0" w:line="240" w:lineRule="auto"/>
        <w:jc w:val="center"/>
        <w:rPr>
          <w:rFonts w:ascii="Arial" w:eastAsia="Arial" w:hAnsi="Arial" w:cs="Arial"/>
          <w:b/>
          <w:color w:val="38761D"/>
          <w:sz w:val="28"/>
          <w:szCs w:val="28"/>
        </w:rPr>
      </w:pPr>
    </w:p>
    <w:p w14:paraId="7151F55C" w14:textId="1CCF30B0" w:rsidR="00C810F7" w:rsidRPr="002F46C1" w:rsidRDefault="00C810F7" w:rsidP="00C810F7">
      <w:pPr>
        <w:pStyle w:val="NormalWeb"/>
        <w:shd w:val="clear" w:color="auto" w:fill="FFFFFF"/>
        <w:spacing w:before="240" w:beforeAutospacing="0" w:after="240" w:afterAutospacing="0"/>
        <w:rPr>
          <w:rFonts w:ascii="Arial" w:hAnsi="Arial" w:cs="Arial"/>
          <w:b/>
          <w:color w:val="00B050"/>
          <w:sz w:val="21"/>
          <w:szCs w:val="21"/>
          <w:u w:val="single"/>
        </w:rPr>
      </w:pPr>
      <w:r w:rsidRPr="002F46C1">
        <w:rPr>
          <w:rFonts w:ascii="Arial" w:hAnsi="Arial" w:cs="Arial"/>
          <w:b/>
          <w:color w:val="00B050"/>
          <w:sz w:val="21"/>
          <w:szCs w:val="21"/>
          <w:u w:val="single"/>
        </w:rPr>
        <w:t>History Intent</w:t>
      </w:r>
    </w:p>
    <w:p w14:paraId="58B4E415" w14:textId="5D63E0C6" w:rsidR="00C810F7" w:rsidRPr="00C810F7" w:rsidRDefault="00C810F7" w:rsidP="00C810F7">
      <w:pPr>
        <w:pStyle w:val="NormalWeb"/>
        <w:shd w:val="clear" w:color="auto" w:fill="FFFFFF"/>
        <w:spacing w:before="240" w:beforeAutospacing="0" w:after="240" w:afterAutospacing="0"/>
        <w:rPr>
          <w:rFonts w:ascii="Arial" w:hAnsi="Arial" w:cs="Arial"/>
          <w:sz w:val="21"/>
          <w:szCs w:val="21"/>
        </w:rPr>
      </w:pPr>
      <w:r w:rsidRPr="00C810F7">
        <w:rPr>
          <w:rFonts w:ascii="Arial" w:hAnsi="Arial" w:cs="Arial"/>
          <w:sz w:val="21"/>
          <w:szCs w:val="21"/>
        </w:rPr>
        <w:t>At Hippings Methodist Primary School History is key to help children build up a clear, chronological understanding of the past of Britain and the wider world. Our teaching inspires children’s curiosity to know more about the past and equips them to ask questions, think critically, weigh evidence, sift arguments and develop judgements. As children develop their</w:t>
      </w:r>
      <w:r>
        <w:rPr>
          <w:rFonts w:ascii="Arial" w:hAnsi="Arial" w:cs="Arial"/>
          <w:sz w:val="21"/>
          <w:szCs w:val="21"/>
        </w:rPr>
        <w:t xml:space="preserve"> understanding through school about</w:t>
      </w:r>
      <w:r w:rsidRPr="00C810F7">
        <w:rPr>
          <w:rFonts w:ascii="Arial" w:hAnsi="Arial" w:cs="Arial"/>
          <w:sz w:val="21"/>
          <w:szCs w:val="21"/>
        </w:rPr>
        <w:t xml:space="preserve"> people’s lives from the past, they progress further by building their own understanding of </w:t>
      </w:r>
      <w:r>
        <w:rPr>
          <w:rFonts w:ascii="Arial" w:hAnsi="Arial" w:cs="Arial"/>
          <w:sz w:val="21"/>
          <w:szCs w:val="21"/>
        </w:rPr>
        <w:t xml:space="preserve">how this impacts on today’s </w:t>
      </w:r>
      <w:r w:rsidRPr="00C810F7">
        <w:rPr>
          <w:rFonts w:ascii="Arial" w:hAnsi="Arial" w:cs="Arial"/>
          <w:sz w:val="21"/>
          <w:szCs w:val="21"/>
        </w:rPr>
        <w:t>societies and relationships between different groups. Their progression through school builds their identity and creates for them an understanding of the past, equipping them with the wisdom to face challenges in their lives.</w:t>
      </w:r>
    </w:p>
    <w:p w14:paraId="00000008" w14:textId="77777777"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 </w:t>
      </w:r>
    </w:p>
    <w:p w14:paraId="00000009" w14:textId="219F4040" w:rsidR="002D5A9E" w:rsidRPr="002F46C1" w:rsidRDefault="00115939" w:rsidP="00C810F7">
      <w:pPr>
        <w:pStyle w:val="ListParagraph"/>
        <w:numPr>
          <w:ilvl w:val="0"/>
          <w:numId w:val="1"/>
        </w:numPr>
        <w:pBdr>
          <w:top w:val="nil"/>
          <w:left w:val="nil"/>
          <w:bottom w:val="nil"/>
          <w:right w:val="nil"/>
          <w:between w:val="nil"/>
        </w:pBdr>
        <w:spacing w:after="0" w:line="240" w:lineRule="auto"/>
        <w:rPr>
          <w:rFonts w:ascii="Arial" w:eastAsia="Arial" w:hAnsi="Arial" w:cs="Arial"/>
          <w:color w:val="00B050"/>
          <w:u w:val="single"/>
        </w:rPr>
      </w:pPr>
      <w:r w:rsidRPr="002F46C1">
        <w:rPr>
          <w:rFonts w:ascii="Arial" w:eastAsia="Arial" w:hAnsi="Arial" w:cs="Arial"/>
          <w:b/>
          <w:color w:val="00B050"/>
          <w:sz w:val="24"/>
          <w:szCs w:val="24"/>
          <w:u w:val="single"/>
        </w:rPr>
        <w:t>Aims and objectives</w:t>
      </w:r>
      <w:r w:rsidRPr="002F46C1">
        <w:rPr>
          <w:rFonts w:ascii="Arial" w:eastAsia="Arial" w:hAnsi="Arial" w:cs="Arial"/>
          <w:color w:val="00B050"/>
          <w:sz w:val="24"/>
          <w:szCs w:val="24"/>
          <w:u w:val="single"/>
        </w:rPr>
        <w:t> </w:t>
      </w:r>
      <w:r w:rsidRPr="002F46C1">
        <w:rPr>
          <w:rFonts w:ascii="Arial" w:eastAsia="Arial" w:hAnsi="Arial" w:cs="Arial"/>
          <w:color w:val="00B050"/>
          <w:u w:val="single"/>
        </w:rPr>
        <w:t> </w:t>
      </w:r>
    </w:p>
    <w:p w14:paraId="7C27E593" w14:textId="77777777" w:rsidR="00C810F7" w:rsidRPr="00C810F7" w:rsidRDefault="00C810F7" w:rsidP="00C810F7">
      <w:pPr>
        <w:pStyle w:val="ListParagraph"/>
        <w:pBdr>
          <w:top w:val="nil"/>
          <w:left w:val="nil"/>
          <w:bottom w:val="nil"/>
          <w:right w:val="nil"/>
          <w:between w:val="nil"/>
        </w:pBdr>
        <w:spacing w:after="0" w:line="240" w:lineRule="auto"/>
        <w:rPr>
          <w:rFonts w:ascii="Quattrocento Sans" w:eastAsia="Quattrocento Sans" w:hAnsi="Quattrocento Sans" w:cs="Quattrocento Sans"/>
          <w:sz w:val="18"/>
          <w:szCs w:val="18"/>
          <w:u w:val="single"/>
        </w:rPr>
      </w:pPr>
    </w:p>
    <w:p w14:paraId="0000000A" w14:textId="50FB3091"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1</w:t>
      </w:r>
      <w:r w:rsidR="00E55A21">
        <w:rPr>
          <w:rFonts w:ascii="Arial" w:eastAsia="Arial" w:hAnsi="Arial" w:cs="Arial"/>
          <w:color w:val="000000"/>
        </w:rPr>
        <w:t>.1  The aim of H</w:t>
      </w:r>
      <w:r>
        <w:rPr>
          <w:rFonts w:ascii="Arial" w:eastAsia="Arial" w:hAnsi="Arial" w:cs="Arial"/>
          <w:color w:val="000000"/>
        </w:rPr>
        <w:t xml:space="preserve">istory teaching here at Hippings Methodist Primary School is to stimulate the children’s interest and understanding about the </w:t>
      </w:r>
      <w:bookmarkStart w:id="0" w:name="_GoBack"/>
      <w:bookmarkEnd w:id="0"/>
      <w:r>
        <w:rPr>
          <w:rFonts w:ascii="Arial" w:eastAsia="Arial" w:hAnsi="Arial" w:cs="Arial"/>
          <w:color w:val="000000"/>
        </w:rPr>
        <w:t xml:space="preserve">life of people who lived in the past. We teach children a sense of chronology, and through this they develop a sense of identity and a cultural understanding based on their historical heritage. Thus they learn to value their own and other people’s cultures in modern multicultural Britain and, by considering how people lived in the past, they are better able to make their own life choices today. In our school history makes a significant contribution to citizenship education by teaching about how Britain developed as a democratic society. We teach children to understand how events in the past have influenced our lives today; we also teach them to investigate these past events and, by so doing, to develop the skills of enquiry, analysis, interpretation and problem-solving. We encourage children to work as part of a team to further each other’s knowledge of historical events and question the </w:t>
      </w:r>
      <w:r>
        <w:rPr>
          <w:rFonts w:ascii="Arial" w:eastAsia="Arial" w:hAnsi="Arial" w:cs="Arial"/>
        </w:rPr>
        <w:t>validity</w:t>
      </w:r>
      <w:r>
        <w:rPr>
          <w:rFonts w:ascii="Arial" w:eastAsia="Arial" w:hAnsi="Arial" w:cs="Arial"/>
          <w:color w:val="000000"/>
        </w:rPr>
        <w:t xml:space="preserve"> of evidence they are presented with. </w:t>
      </w:r>
    </w:p>
    <w:p w14:paraId="0000000B" w14:textId="77777777"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1.2  The aims of History in our school are: </w:t>
      </w:r>
    </w:p>
    <w:p w14:paraId="0000000C" w14:textId="77777777"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•to foster in children an interest in the past and to develop an understanding that enables them to enjoy all that history has to offer; </w:t>
      </w:r>
    </w:p>
    <w:p w14:paraId="0000000D" w14:textId="01E0CB4F"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•to enable children to know about</w:t>
      </w:r>
      <w:r w:rsidR="00E55A21">
        <w:rPr>
          <w:rFonts w:ascii="Arial" w:eastAsia="Arial" w:hAnsi="Arial" w:cs="Arial"/>
          <w:color w:val="000000"/>
        </w:rPr>
        <w:t xml:space="preserve"> significant events in British H</w:t>
      </w:r>
      <w:r>
        <w:rPr>
          <w:rFonts w:ascii="Arial" w:eastAsia="Arial" w:hAnsi="Arial" w:cs="Arial"/>
          <w:color w:val="000000"/>
        </w:rPr>
        <w:t>istory and to appreciate how things have changed over time; </w:t>
      </w:r>
    </w:p>
    <w:p w14:paraId="0000000E" w14:textId="77777777"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•to develop a sense of chronology; </w:t>
      </w:r>
    </w:p>
    <w:p w14:paraId="0000000F" w14:textId="77777777"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•to know and understand how the British system of democratic government has developed and, in so doing, to contribute to a child’s citizenship education; </w:t>
      </w:r>
    </w:p>
    <w:p w14:paraId="00000010" w14:textId="77777777"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•to understand how Britain is part of a wider European culture and to study some aspects of European history; </w:t>
      </w:r>
    </w:p>
    <w:p w14:paraId="00000011" w14:textId="77777777"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•to have some knowledge and understanding of historical development in the wider world; </w:t>
      </w:r>
    </w:p>
    <w:p w14:paraId="00000012" w14:textId="77777777"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•to help children understand society and their place within it, so that they develop a sense of their cultural heritage; </w:t>
      </w:r>
    </w:p>
    <w:p w14:paraId="00000013" w14:textId="77777777"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•to develop in children the skills of enquiry, investigation, analysis, evaluation and presentation. </w:t>
      </w:r>
    </w:p>
    <w:p w14:paraId="00000014" w14:textId="77777777"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•to show resilience in their approach to discovering new information. </w:t>
      </w:r>
    </w:p>
    <w:p w14:paraId="00000015" w14:textId="77777777"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 </w:t>
      </w:r>
    </w:p>
    <w:p w14:paraId="00000016" w14:textId="5B2ACE62" w:rsidR="002D5A9E" w:rsidRPr="002F46C1" w:rsidRDefault="00115939" w:rsidP="00C810F7">
      <w:pPr>
        <w:pStyle w:val="ListParagraph"/>
        <w:numPr>
          <w:ilvl w:val="0"/>
          <w:numId w:val="1"/>
        </w:numPr>
        <w:spacing w:after="0" w:line="240" w:lineRule="auto"/>
        <w:rPr>
          <w:rFonts w:ascii="Arial" w:eastAsia="Arial" w:hAnsi="Arial" w:cs="Arial"/>
          <w:b/>
          <w:color w:val="00B050"/>
          <w:u w:val="single"/>
        </w:rPr>
      </w:pPr>
      <w:r w:rsidRPr="002F46C1">
        <w:rPr>
          <w:rFonts w:ascii="Arial" w:eastAsia="Arial" w:hAnsi="Arial" w:cs="Arial"/>
          <w:b/>
          <w:color w:val="00B050"/>
          <w:u w:val="single"/>
        </w:rPr>
        <w:t xml:space="preserve">Teaching and </w:t>
      </w:r>
      <w:r w:rsidRPr="002F46C1">
        <w:rPr>
          <w:rFonts w:ascii="Arial" w:eastAsia="Arial" w:hAnsi="Arial" w:cs="Arial"/>
          <w:b/>
          <w:color w:val="00B050"/>
          <w:sz w:val="24"/>
          <w:szCs w:val="24"/>
          <w:u w:val="single"/>
        </w:rPr>
        <w:t>learning</w:t>
      </w:r>
      <w:r w:rsidRPr="002F46C1">
        <w:rPr>
          <w:rFonts w:ascii="Arial" w:eastAsia="Arial" w:hAnsi="Arial" w:cs="Arial"/>
          <w:b/>
          <w:color w:val="00B050"/>
          <w:u w:val="single"/>
        </w:rPr>
        <w:t xml:space="preserve"> style</w:t>
      </w:r>
    </w:p>
    <w:p w14:paraId="3EBF157F" w14:textId="77777777" w:rsidR="00C810F7" w:rsidRPr="00C810F7" w:rsidRDefault="00C810F7" w:rsidP="00C810F7">
      <w:pPr>
        <w:pStyle w:val="ListParagraph"/>
        <w:spacing w:after="0" w:line="240" w:lineRule="auto"/>
        <w:rPr>
          <w:rFonts w:ascii="Quattrocento Sans" w:eastAsia="Quattrocento Sans" w:hAnsi="Quattrocento Sans" w:cs="Quattrocento Sans"/>
          <w:sz w:val="18"/>
          <w:szCs w:val="18"/>
          <w:u w:val="single"/>
        </w:rPr>
      </w:pPr>
    </w:p>
    <w:p w14:paraId="00000017" w14:textId="4EA76EA2"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2.1  History teaching focuses on enabling children to think as historians. We place an emphasis on examining historical artefacts and primary sources</w:t>
      </w:r>
      <w:r w:rsidR="00EB4E88">
        <w:rPr>
          <w:rFonts w:ascii="Arial" w:eastAsia="Arial" w:hAnsi="Arial" w:cs="Arial"/>
          <w:color w:val="000000"/>
        </w:rPr>
        <w:t xml:space="preserve">. We regularly have museum loan boxes in school containing artefacts from different periods of history that are used to support the teaching of different units </w:t>
      </w:r>
      <w:r w:rsidR="00EB4E88">
        <w:rPr>
          <w:rFonts w:ascii="Arial" w:eastAsia="Arial" w:hAnsi="Arial" w:cs="Arial"/>
          <w:color w:val="000000"/>
        </w:rPr>
        <w:lastRenderedPageBreak/>
        <w:t>of work</w:t>
      </w:r>
      <w:r>
        <w:rPr>
          <w:rFonts w:ascii="Arial" w:eastAsia="Arial" w:hAnsi="Arial" w:cs="Arial"/>
          <w:color w:val="000000"/>
        </w:rPr>
        <w:t>. In each Key Stage we give children the opportunity to visit sites of historical significance. We encourage visitors to come into the school and talk about their experiences of events in the past. We recognize and value the importance of stories in history teaching and we regard this as an important way of stimulating interest in the past. We focus on helping children understand that historical events can be interpreted in different ways and that they should always ask searching questions, such as ‘how do we know?’, about information they are given. </w:t>
      </w:r>
    </w:p>
    <w:p w14:paraId="00000018" w14:textId="73EDADD2"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2.2  We recognise the fact that in all classes there are children of wide</w:t>
      </w:r>
      <w:r w:rsidR="00E55A21">
        <w:rPr>
          <w:rFonts w:ascii="Arial" w:eastAsia="Arial" w:hAnsi="Arial" w:cs="Arial"/>
          <w:color w:val="000000"/>
        </w:rPr>
        <w:t>ly-different abilities in H</w:t>
      </w:r>
      <w:r>
        <w:rPr>
          <w:rFonts w:ascii="Arial" w:eastAsia="Arial" w:hAnsi="Arial" w:cs="Arial"/>
          <w:color w:val="000000"/>
        </w:rPr>
        <w:t>istory and we seek to provide suitable learning opportunities for all children by matching the challenge of the task to the ability of the child. We achieve this by: </w:t>
      </w:r>
    </w:p>
    <w:p w14:paraId="00000019" w14:textId="77777777"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•setting common tasks which are open-ended and can have a variety of responses; </w:t>
      </w:r>
    </w:p>
    <w:p w14:paraId="0000001A" w14:textId="77777777"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•setting tasks of increasing difficulty. Not all children complete all tasks; </w:t>
      </w:r>
    </w:p>
    <w:p w14:paraId="0000001B" w14:textId="77777777"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•grouping children by ability in the room and setting different tasks for each ability group; </w:t>
      </w:r>
    </w:p>
    <w:p w14:paraId="0000001C" w14:textId="77777777"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•providing resources of different complexity depending on the ability of the child; </w:t>
      </w:r>
    </w:p>
    <w:p w14:paraId="0000001D" w14:textId="77777777"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•using classroom assistants to support children individually or in groups. </w:t>
      </w:r>
    </w:p>
    <w:p w14:paraId="0000001E" w14:textId="77777777"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•using paired or group work to encourage children to work as a team to achieve a shared goal. </w:t>
      </w:r>
    </w:p>
    <w:p w14:paraId="0000001F" w14:textId="77777777"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 </w:t>
      </w:r>
    </w:p>
    <w:p w14:paraId="00000020" w14:textId="60A937C4" w:rsidR="002D5A9E" w:rsidRPr="002F46C1" w:rsidRDefault="00115939" w:rsidP="00C810F7">
      <w:pPr>
        <w:pStyle w:val="ListParagraph"/>
        <w:numPr>
          <w:ilvl w:val="0"/>
          <w:numId w:val="1"/>
        </w:numPr>
        <w:spacing w:after="0" w:line="240" w:lineRule="auto"/>
        <w:rPr>
          <w:rFonts w:ascii="Arial" w:eastAsia="Arial" w:hAnsi="Arial" w:cs="Arial"/>
          <w:color w:val="00B050"/>
          <w:sz w:val="24"/>
          <w:szCs w:val="24"/>
          <w:u w:val="single"/>
        </w:rPr>
      </w:pPr>
      <w:r w:rsidRPr="002F46C1">
        <w:rPr>
          <w:rFonts w:ascii="Arial" w:eastAsia="Arial" w:hAnsi="Arial" w:cs="Arial"/>
          <w:b/>
          <w:color w:val="00B050"/>
          <w:sz w:val="24"/>
          <w:szCs w:val="24"/>
          <w:u w:val="single"/>
        </w:rPr>
        <w:t>History curriculum planning</w:t>
      </w:r>
      <w:r w:rsidRPr="002F46C1">
        <w:rPr>
          <w:rFonts w:ascii="Arial" w:eastAsia="Arial" w:hAnsi="Arial" w:cs="Arial"/>
          <w:color w:val="00B050"/>
          <w:sz w:val="24"/>
          <w:szCs w:val="24"/>
          <w:u w:val="single"/>
        </w:rPr>
        <w:t> </w:t>
      </w:r>
    </w:p>
    <w:p w14:paraId="0B268AD8" w14:textId="77777777" w:rsidR="00C810F7" w:rsidRPr="00C810F7" w:rsidRDefault="00C810F7" w:rsidP="00C810F7">
      <w:pPr>
        <w:pStyle w:val="ListParagraph"/>
        <w:spacing w:after="0" w:line="240" w:lineRule="auto"/>
        <w:rPr>
          <w:rFonts w:ascii="Quattrocento Sans" w:eastAsia="Quattrocento Sans" w:hAnsi="Quattrocento Sans" w:cs="Quattrocento Sans"/>
          <w:sz w:val="24"/>
          <w:szCs w:val="24"/>
          <w:u w:val="single"/>
        </w:rPr>
      </w:pPr>
    </w:p>
    <w:p w14:paraId="00000021" w14:textId="5F18F81D"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3.1  We use the National Curriculum scheme of work for History as the basis for our curriculum planning in history</w:t>
      </w:r>
      <w:r>
        <w:rPr>
          <w:rFonts w:ascii="Arial" w:eastAsia="Arial" w:hAnsi="Arial" w:cs="Arial"/>
        </w:rPr>
        <w:t>. We have</w:t>
      </w:r>
      <w:r>
        <w:rPr>
          <w:rFonts w:ascii="Arial" w:eastAsia="Arial" w:hAnsi="Arial" w:cs="Arial"/>
          <w:color w:val="000000"/>
        </w:rPr>
        <w:t xml:space="preserve"> adapted this curr</w:t>
      </w:r>
      <w:r>
        <w:rPr>
          <w:rFonts w:ascii="Arial" w:eastAsia="Arial" w:hAnsi="Arial" w:cs="Arial"/>
        </w:rPr>
        <w:t>iculum</w:t>
      </w:r>
      <w:r>
        <w:rPr>
          <w:rFonts w:ascii="Arial" w:eastAsia="Arial" w:hAnsi="Arial" w:cs="Arial"/>
          <w:color w:val="000000"/>
        </w:rPr>
        <w:t xml:space="preserve"> to the local context by</w:t>
      </w:r>
      <w:r w:rsidR="00E55A21">
        <w:rPr>
          <w:rFonts w:ascii="Arial" w:eastAsia="Arial" w:hAnsi="Arial" w:cs="Arial"/>
        </w:rPr>
        <w:t xml:space="preserve"> implementing local H</w:t>
      </w:r>
      <w:r>
        <w:rPr>
          <w:rFonts w:ascii="Arial" w:eastAsia="Arial" w:hAnsi="Arial" w:cs="Arial"/>
        </w:rPr>
        <w:t>istory studies into each year group</w:t>
      </w:r>
      <w:r>
        <w:rPr>
          <w:rFonts w:ascii="Arial" w:eastAsia="Arial" w:hAnsi="Arial" w:cs="Arial"/>
          <w:color w:val="000000"/>
        </w:rPr>
        <w:t>. We ensure that there are opportunities for children of all abilities to develop their skills and knowledge in each unit and we build planned progression into the scheme of work so that the children are increasingly challenged as they move up through the school. </w:t>
      </w:r>
    </w:p>
    <w:p w14:paraId="00000022" w14:textId="38A174B4"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3.2  We ca</w:t>
      </w:r>
      <w:r w:rsidR="00E55A21">
        <w:rPr>
          <w:rFonts w:ascii="Arial" w:eastAsia="Arial" w:hAnsi="Arial" w:cs="Arial"/>
          <w:color w:val="000000"/>
        </w:rPr>
        <w:t>rry out curriculum planning in H</w:t>
      </w:r>
      <w:r>
        <w:rPr>
          <w:rFonts w:ascii="Arial" w:eastAsia="Arial" w:hAnsi="Arial" w:cs="Arial"/>
          <w:color w:val="000000"/>
        </w:rPr>
        <w:t>istory in three phases (long-term, medium-term and short-term</w:t>
      </w:r>
      <w:r w:rsidR="00E55A21">
        <w:rPr>
          <w:rFonts w:ascii="Arial" w:eastAsia="Arial" w:hAnsi="Arial" w:cs="Arial"/>
          <w:color w:val="000000"/>
        </w:rPr>
        <w:t>). The long-term plan maps the H</w:t>
      </w:r>
      <w:r>
        <w:rPr>
          <w:rFonts w:ascii="Arial" w:eastAsia="Arial" w:hAnsi="Arial" w:cs="Arial"/>
          <w:color w:val="000000"/>
        </w:rPr>
        <w:t>istory topics studied in each term during each ke</w:t>
      </w:r>
      <w:r w:rsidR="00E55A21">
        <w:rPr>
          <w:rFonts w:ascii="Arial" w:eastAsia="Arial" w:hAnsi="Arial" w:cs="Arial"/>
          <w:color w:val="000000"/>
        </w:rPr>
        <w:t>y stage and the children study H</w:t>
      </w:r>
      <w:r>
        <w:rPr>
          <w:rFonts w:ascii="Arial" w:eastAsia="Arial" w:hAnsi="Arial" w:cs="Arial"/>
          <w:color w:val="000000"/>
        </w:rPr>
        <w:t>istory topics in conjunction with other subject</w:t>
      </w:r>
      <w:r>
        <w:rPr>
          <w:rFonts w:ascii="Arial" w:eastAsia="Arial" w:hAnsi="Arial" w:cs="Arial"/>
        </w:rPr>
        <w:t>s, particularly English</w:t>
      </w:r>
      <w:r>
        <w:rPr>
          <w:rFonts w:ascii="Arial" w:eastAsia="Arial" w:hAnsi="Arial" w:cs="Arial"/>
          <w:color w:val="000000"/>
        </w:rPr>
        <w:t>. Some topics have a particular historical focus and in Key Stage 2 we place an increasing emphasis on independent historical study. We teach the knowledge, skills and understanding set out in the National Curriculum through the corresponding programme of study. </w:t>
      </w:r>
    </w:p>
    <w:p w14:paraId="00000023" w14:textId="4DF79F0C"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 xml:space="preserve">3.3  As the basis for our medium-term plans, we use key learning concepts from the National Curriculum </w:t>
      </w:r>
      <w:r w:rsidR="00627649">
        <w:rPr>
          <w:rFonts w:ascii="Arial" w:eastAsia="Arial" w:hAnsi="Arial" w:cs="Arial"/>
          <w:color w:val="000000"/>
        </w:rPr>
        <w:t xml:space="preserve">and </w:t>
      </w:r>
      <w:r>
        <w:rPr>
          <w:rFonts w:ascii="Arial" w:eastAsia="Arial" w:hAnsi="Arial" w:cs="Arial"/>
          <w:color w:val="000000"/>
        </w:rPr>
        <w:t xml:space="preserve">apply them to each topic, providing a clear focus </w:t>
      </w:r>
      <w:r w:rsidR="00E55A21">
        <w:rPr>
          <w:rFonts w:ascii="Arial" w:eastAsia="Arial" w:hAnsi="Arial" w:cs="Arial"/>
          <w:color w:val="000000"/>
        </w:rPr>
        <w:t>for teaching and learning. The H</w:t>
      </w:r>
      <w:r>
        <w:rPr>
          <w:rFonts w:ascii="Arial" w:eastAsia="Arial" w:hAnsi="Arial" w:cs="Arial"/>
          <w:color w:val="000000"/>
        </w:rPr>
        <w:t xml:space="preserve">istory subject leader </w:t>
      </w:r>
      <w:r w:rsidR="00455F31">
        <w:rPr>
          <w:rFonts w:ascii="Arial" w:eastAsia="Arial" w:hAnsi="Arial" w:cs="Arial"/>
          <w:color w:val="000000"/>
        </w:rPr>
        <w:t>writes and</w:t>
      </w:r>
      <w:r>
        <w:rPr>
          <w:rFonts w:ascii="Arial" w:eastAsia="Arial" w:hAnsi="Arial" w:cs="Arial"/>
          <w:color w:val="000000"/>
        </w:rPr>
        <w:t xml:space="preserve"> reviews these plans on a regular basis. By so doing, we ensure that children have complete coverage of the National Curriculum, but do not have to repeat topics.  </w:t>
      </w:r>
    </w:p>
    <w:p w14:paraId="00000024" w14:textId="76EB89C3"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3.4  The class teac</w:t>
      </w:r>
      <w:r w:rsidR="00E55A21">
        <w:rPr>
          <w:rFonts w:ascii="Arial" w:eastAsia="Arial" w:hAnsi="Arial" w:cs="Arial"/>
          <w:color w:val="000000"/>
        </w:rPr>
        <w:t>her writes an outline for each H</w:t>
      </w:r>
      <w:r>
        <w:rPr>
          <w:rFonts w:ascii="Arial" w:eastAsia="Arial" w:hAnsi="Arial" w:cs="Arial"/>
          <w:color w:val="000000"/>
        </w:rPr>
        <w:t>istory lesson (short-term plans). These list the specific learning objectives of each lesson. </w:t>
      </w:r>
      <w:r w:rsidR="005A34AE">
        <w:rPr>
          <w:rFonts w:ascii="Arial" w:eastAsia="Arial" w:hAnsi="Arial" w:cs="Arial"/>
          <w:color w:val="000000"/>
        </w:rPr>
        <w:t>The class teacher keeps these individual plans, and can discuss them with the History subject leader on an informal basis. </w:t>
      </w:r>
    </w:p>
    <w:p w14:paraId="00000025" w14:textId="77777777"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 </w:t>
      </w:r>
    </w:p>
    <w:p w14:paraId="00000026" w14:textId="0689262E" w:rsidR="002D5A9E" w:rsidRPr="002F46C1" w:rsidRDefault="00115939" w:rsidP="00C810F7">
      <w:pPr>
        <w:pStyle w:val="ListParagraph"/>
        <w:numPr>
          <w:ilvl w:val="0"/>
          <w:numId w:val="1"/>
        </w:numPr>
        <w:spacing w:after="0" w:line="240" w:lineRule="auto"/>
        <w:rPr>
          <w:rFonts w:ascii="Arial" w:eastAsia="Arial" w:hAnsi="Arial" w:cs="Arial"/>
          <w:color w:val="00B050"/>
          <w:sz w:val="24"/>
          <w:szCs w:val="24"/>
          <w:u w:val="single"/>
        </w:rPr>
      </w:pPr>
      <w:r w:rsidRPr="002F46C1">
        <w:rPr>
          <w:rFonts w:ascii="Arial" w:eastAsia="Arial" w:hAnsi="Arial" w:cs="Arial"/>
          <w:b/>
          <w:color w:val="00B050"/>
          <w:sz w:val="24"/>
          <w:szCs w:val="24"/>
          <w:u w:val="single"/>
        </w:rPr>
        <w:t>Foundation Stage</w:t>
      </w:r>
      <w:r w:rsidRPr="002F46C1">
        <w:rPr>
          <w:rFonts w:ascii="Arial" w:eastAsia="Arial" w:hAnsi="Arial" w:cs="Arial"/>
          <w:color w:val="00B050"/>
          <w:sz w:val="24"/>
          <w:szCs w:val="24"/>
          <w:u w:val="single"/>
        </w:rPr>
        <w:t> </w:t>
      </w:r>
    </w:p>
    <w:p w14:paraId="6BADD31E" w14:textId="77777777" w:rsidR="00C810F7" w:rsidRPr="00C810F7" w:rsidRDefault="00C810F7" w:rsidP="00C810F7">
      <w:pPr>
        <w:pStyle w:val="ListParagraph"/>
        <w:spacing w:after="0" w:line="240" w:lineRule="auto"/>
        <w:rPr>
          <w:rFonts w:ascii="Quattrocento Sans" w:eastAsia="Quattrocento Sans" w:hAnsi="Quattrocento Sans" w:cs="Quattrocento Sans"/>
          <w:sz w:val="24"/>
          <w:szCs w:val="24"/>
          <w:u w:val="single"/>
        </w:rPr>
      </w:pPr>
    </w:p>
    <w:p w14:paraId="00000027" w14:textId="2CEBCCE9"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4</w:t>
      </w:r>
      <w:r w:rsidR="00C810F7">
        <w:rPr>
          <w:rFonts w:ascii="Arial" w:eastAsia="Arial" w:hAnsi="Arial" w:cs="Arial"/>
          <w:color w:val="000000"/>
        </w:rPr>
        <w:t>.1  We teach H</w:t>
      </w:r>
      <w:r>
        <w:rPr>
          <w:rFonts w:ascii="Arial" w:eastAsia="Arial" w:hAnsi="Arial" w:cs="Arial"/>
          <w:color w:val="000000"/>
        </w:rPr>
        <w:t>istory in reception classes as an integral part of the topic work covered during the year. As the reception class is part of the Foundation Stage of the Nati</w:t>
      </w:r>
      <w:r w:rsidR="00E55A21">
        <w:rPr>
          <w:rFonts w:ascii="Arial" w:eastAsia="Arial" w:hAnsi="Arial" w:cs="Arial"/>
          <w:color w:val="000000"/>
        </w:rPr>
        <w:t>onal Curriculum, we relate the H</w:t>
      </w:r>
      <w:r>
        <w:rPr>
          <w:rFonts w:ascii="Arial" w:eastAsia="Arial" w:hAnsi="Arial" w:cs="Arial"/>
          <w:color w:val="000000"/>
        </w:rPr>
        <w:t>istory side of the children’s work to the objectives set out in the Early Learning Goals (ELGs) which underpin the curriculum planning for children aged three to five. History makes a significant contribution to the ELG objectives of developing a child’s knowledge and understanding of the world through activities such as dressing up in historical costumes, looking a</w:t>
      </w:r>
      <w:r w:rsidR="00E55A21">
        <w:rPr>
          <w:rFonts w:ascii="Arial" w:eastAsia="Arial" w:hAnsi="Arial" w:cs="Arial"/>
          <w:color w:val="000000"/>
        </w:rPr>
        <w:t>t pictures of famous people in H</w:t>
      </w:r>
      <w:r>
        <w:rPr>
          <w:rFonts w:ascii="Arial" w:eastAsia="Arial" w:hAnsi="Arial" w:cs="Arial"/>
          <w:color w:val="000000"/>
        </w:rPr>
        <w:t>istory or discovering the meaning of new and old in relation to their own lives. </w:t>
      </w:r>
    </w:p>
    <w:p w14:paraId="00000028" w14:textId="77777777"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 </w:t>
      </w:r>
    </w:p>
    <w:p w14:paraId="00000029" w14:textId="77777777"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 </w:t>
      </w:r>
    </w:p>
    <w:p w14:paraId="0000002A" w14:textId="62508FF6" w:rsidR="002D5A9E" w:rsidRPr="002F46C1" w:rsidRDefault="002F46C1" w:rsidP="00C810F7">
      <w:pPr>
        <w:pStyle w:val="ListParagraph"/>
        <w:numPr>
          <w:ilvl w:val="0"/>
          <w:numId w:val="1"/>
        </w:numPr>
        <w:pBdr>
          <w:top w:val="nil"/>
          <w:left w:val="nil"/>
          <w:bottom w:val="nil"/>
          <w:right w:val="nil"/>
          <w:between w:val="nil"/>
        </w:pBdr>
        <w:spacing w:after="0" w:line="240" w:lineRule="auto"/>
        <w:rPr>
          <w:rFonts w:ascii="Arial" w:eastAsia="Arial" w:hAnsi="Arial" w:cs="Arial"/>
          <w:color w:val="00B050"/>
          <w:sz w:val="24"/>
          <w:szCs w:val="24"/>
          <w:u w:val="single"/>
        </w:rPr>
      </w:pPr>
      <w:r>
        <w:rPr>
          <w:rFonts w:ascii="Arial" w:eastAsia="Arial" w:hAnsi="Arial" w:cs="Arial"/>
          <w:b/>
          <w:color w:val="00B050"/>
          <w:sz w:val="24"/>
          <w:szCs w:val="24"/>
          <w:u w:val="single"/>
        </w:rPr>
        <w:t>The contribution of H</w:t>
      </w:r>
      <w:r w:rsidR="00115939" w:rsidRPr="002F46C1">
        <w:rPr>
          <w:rFonts w:ascii="Arial" w:eastAsia="Arial" w:hAnsi="Arial" w:cs="Arial"/>
          <w:b/>
          <w:color w:val="00B050"/>
          <w:sz w:val="24"/>
          <w:szCs w:val="24"/>
          <w:u w:val="single"/>
        </w:rPr>
        <w:t>istory to teaching in other curriculum areas</w:t>
      </w:r>
      <w:r w:rsidR="00115939" w:rsidRPr="002F46C1">
        <w:rPr>
          <w:rFonts w:ascii="Arial" w:eastAsia="Arial" w:hAnsi="Arial" w:cs="Arial"/>
          <w:color w:val="00B050"/>
          <w:sz w:val="24"/>
          <w:szCs w:val="24"/>
          <w:u w:val="single"/>
        </w:rPr>
        <w:t>  </w:t>
      </w:r>
    </w:p>
    <w:p w14:paraId="30407837" w14:textId="77777777" w:rsidR="00C810F7" w:rsidRPr="00C810F7" w:rsidRDefault="00C810F7" w:rsidP="00C810F7">
      <w:pPr>
        <w:pStyle w:val="ListParagraph"/>
        <w:pBdr>
          <w:top w:val="nil"/>
          <w:left w:val="nil"/>
          <w:bottom w:val="nil"/>
          <w:right w:val="nil"/>
          <w:between w:val="nil"/>
        </w:pBdr>
        <w:spacing w:after="0" w:line="240" w:lineRule="auto"/>
        <w:rPr>
          <w:rFonts w:ascii="Quattrocento Sans" w:eastAsia="Quattrocento Sans" w:hAnsi="Quattrocento Sans" w:cs="Quattrocento Sans"/>
          <w:sz w:val="24"/>
          <w:szCs w:val="24"/>
          <w:u w:val="single"/>
        </w:rPr>
      </w:pPr>
    </w:p>
    <w:p w14:paraId="0000002B" w14:textId="77777777"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5.1  English </w:t>
      </w:r>
    </w:p>
    <w:p w14:paraId="0000002C" w14:textId="551E6F4E"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History contributes significantly to the teaching of English in our school by actively promoting the skills of reading, w</w:t>
      </w:r>
      <w:r w:rsidR="00627649">
        <w:rPr>
          <w:rFonts w:ascii="Arial" w:eastAsia="Arial" w:hAnsi="Arial" w:cs="Arial"/>
          <w:color w:val="000000"/>
        </w:rPr>
        <w:t xml:space="preserve">riting, speaking and listening. We </w:t>
      </w:r>
      <w:r>
        <w:rPr>
          <w:rFonts w:ascii="Arial" w:eastAsia="Arial" w:hAnsi="Arial" w:cs="Arial"/>
          <w:color w:val="000000"/>
        </w:rPr>
        <w:t xml:space="preserve">use </w:t>
      </w:r>
      <w:r>
        <w:rPr>
          <w:rFonts w:ascii="Arial" w:eastAsia="Arial" w:hAnsi="Arial" w:cs="Arial"/>
        </w:rPr>
        <w:t>books that are historical in nature to teach our English objectives.</w:t>
      </w:r>
      <w:r>
        <w:rPr>
          <w:rFonts w:ascii="Arial" w:eastAsia="Arial" w:hAnsi="Arial" w:cs="Arial"/>
          <w:color w:val="000000"/>
        </w:rPr>
        <w:t xml:space="preserve"> Children develop oracy through discussing historical questions or presenting their findings to the rest of the class. They develop their writing ability by composing reports and letters and through using writing frames. </w:t>
      </w:r>
    </w:p>
    <w:p w14:paraId="0000002D" w14:textId="77777777"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5.2  Mathematics </w:t>
      </w:r>
    </w:p>
    <w:p w14:paraId="0000002E" w14:textId="77777777"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History teaching contributes to the teaching of mathematics in a variety of ways. Children learn to use numbers when developing a sense of chronology through doing activities such as time-lines. Children learn to interpret information presented in graphical or diagrammatic form</w:t>
      </w:r>
      <w:r>
        <w:rPr>
          <w:rFonts w:ascii="Arial" w:eastAsia="Arial" w:hAnsi="Arial" w:cs="Arial"/>
        </w:rPr>
        <w:t>.</w:t>
      </w:r>
      <w:r>
        <w:rPr>
          <w:rFonts w:ascii="Arial" w:eastAsia="Arial" w:hAnsi="Arial" w:cs="Arial"/>
          <w:color w:val="000000"/>
        </w:rPr>
        <w:t> </w:t>
      </w:r>
    </w:p>
    <w:p w14:paraId="0000002F" w14:textId="77777777"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5.3  Information and communication technology (ICT) </w:t>
      </w:r>
    </w:p>
    <w:p w14:paraId="00000030" w14:textId="55BFAE70" w:rsidR="002D5A9E" w:rsidRDefault="00C810F7">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We use ICT in H</w:t>
      </w:r>
      <w:r w:rsidR="00115939">
        <w:rPr>
          <w:rFonts w:ascii="Arial" w:eastAsia="Arial" w:hAnsi="Arial" w:cs="Arial"/>
          <w:color w:val="000000"/>
        </w:rPr>
        <w:t>istory teaching where appropriate and we meet the statutory requirement for children to use ICT as part of their work in history at Key Stage 2. Children use ICT in history to enhance their skills in data handling and in presenting written work, and they research information using the Internet. Children have the opportunity to use the digital camera to record and use photographic images. </w:t>
      </w:r>
    </w:p>
    <w:p w14:paraId="00000031" w14:textId="77777777"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5.4  Personal, social and health education (PSHE) and citizenship </w:t>
      </w:r>
    </w:p>
    <w:p w14:paraId="00000032" w14:textId="77777777"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History contributes significantly to the teaching of personal, social, citizenship and health education. Children develop self-confidence by having opportunities to explain their views on a number of social questions such as how society should respond to poverty and homelessness. They are encouraged to take part in group work to help them develop their ability to work as part of a team to achieve a shared goal. They discover how to be active citizens in a democratic society by learning how laws are made and changed, and they learn how to recognize and challenge stereotypes and to appreciate that racism is a harmful aspect of society. They learn how society is made up of people from different cultures and start to develop tolerance and respect for others. </w:t>
      </w:r>
    </w:p>
    <w:p w14:paraId="00000033" w14:textId="77777777"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5.5  Spiritual, moral, social and cultural development </w:t>
      </w:r>
    </w:p>
    <w:p w14:paraId="00000034" w14:textId="3FCB0015" w:rsidR="002D5A9E" w:rsidRDefault="00C810F7">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When teaching H</w:t>
      </w:r>
      <w:r w:rsidR="00115939">
        <w:rPr>
          <w:rFonts w:ascii="Arial" w:eastAsia="Arial" w:hAnsi="Arial" w:cs="Arial"/>
          <w:color w:val="000000"/>
        </w:rPr>
        <w:t xml:space="preserve">istory, we contribute to the children’s spiritual development where possible. Children find out how British society has changed over time. The history programme of study enables children to understand that Britain’s rich cultural heritage can be further enriched by the </w:t>
      </w:r>
      <w:r w:rsidR="00115939">
        <w:rPr>
          <w:rFonts w:ascii="Arial" w:eastAsia="Arial" w:hAnsi="Arial" w:cs="Arial"/>
        </w:rPr>
        <w:t>multicultural</w:t>
      </w:r>
      <w:r w:rsidR="00115939">
        <w:rPr>
          <w:rFonts w:ascii="Arial" w:eastAsia="Arial" w:hAnsi="Arial" w:cs="Arial"/>
          <w:color w:val="000000"/>
        </w:rPr>
        <w:t xml:space="preserve"> British society of today. </w:t>
      </w:r>
    </w:p>
    <w:p w14:paraId="00000035" w14:textId="77777777"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 </w:t>
      </w:r>
    </w:p>
    <w:p w14:paraId="00000036" w14:textId="59E236B8" w:rsidR="002D5A9E" w:rsidRPr="002F46C1" w:rsidRDefault="002F46C1" w:rsidP="00C810F7">
      <w:pPr>
        <w:pStyle w:val="ListParagraph"/>
        <w:numPr>
          <w:ilvl w:val="0"/>
          <w:numId w:val="1"/>
        </w:numPr>
        <w:spacing w:after="0" w:line="240" w:lineRule="auto"/>
        <w:rPr>
          <w:rFonts w:ascii="Arial" w:eastAsia="Arial" w:hAnsi="Arial" w:cs="Arial"/>
          <w:color w:val="00B050"/>
          <w:sz w:val="24"/>
          <w:szCs w:val="24"/>
          <w:u w:val="single"/>
        </w:rPr>
      </w:pPr>
      <w:r>
        <w:rPr>
          <w:rFonts w:ascii="Arial" w:eastAsia="Arial" w:hAnsi="Arial" w:cs="Arial"/>
          <w:b/>
          <w:color w:val="00B050"/>
          <w:sz w:val="24"/>
          <w:szCs w:val="24"/>
          <w:u w:val="single"/>
        </w:rPr>
        <w:t>Teaching H</w:t>
      </w:r>
      <w:r w:rsidR="00115939" w:rsidRPr="002F46C1">
        <w:rPr>
          <w:rFonts w:ascii="Arial" w:eastAsia="Arial" w:hAnsi="Arial" w:cs="Arial"/>
          <w:b/>
          <w:color w:val="00B050"/>
          <w:sz w:val="24"/>
          <w:szCs w:val="24"/>
          <w:u w:val="single"/>
        </w:rPr>
        <w:t>istory to children with special educational needs</w:t>
      </w:r>
      <w:r w:rsidR="00115939" w:rsidRPr="002F46C1">
        <w:rPr>
          <w:rFonts w:ascii="Arial" w:eastAsia="Arial" w:hAnsi="Arial" w:cs="Arial"/>
          <w:color w:val="00B050"/>
          <w:sz w:val="24"/>
          <w:szCs w:val="24"/>
          <w:u w:val="single"/>
        </w:rPr>
        <w:t> </w:t>
      </w:r>
    </w:p>
    <w:p w14:paraId="16026079" w14:textId="77777777" w:rsidR="00C810F7" w:rsidRPr="00C810F7" w:rsidRDefault="00C810F7" w:rsidP="00C810F7">
      <w:pPr>
        <w:pStyle w:val="ListParagraph"/>
        <w:spacing w:after="0" w:line="240" w:lineRule="auto"/>
        <w:rPr>
          <w:rFonts w:ascii="Quattrocento Sans" w:eastAsia="Quattrocento Sans" w:hAnsi="Quattrocento Sans" w:cs="Quattrocento Sans"/>
          <w:sz w:val="24"/>
          <w:szCs w:val="24"/>
          <w:u w:val="single"/>
        </w:rPr>
      </w:pPr>
    </w:p>
    <w:p w14:paraId="00000037" w14:textId="5B10F5D4"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6.1  At our school</w:t>
      </w:r>
      <w:r w:rsidR="00C810F7">
        <w:rPr>
          <w:rFonts w:ascii="Arial" w:eastAsia="Arial" w:hAnsi="Arial" w:cs="Arial"/>
          <w:color w:val="000000"/>
        </w:rPr>
        <w:t xml:space="preserve"> we teach H</w:t>
      </w:r>
      <w:r>
        <w:rPr>
          <w:rFonts w:ascii="Arial" w:eastAsia="Arial" w:hAnsi="Arial" w:cs="Arial"/>
          <w:color w:val="000000"/>
        </w:rPr>
        <w:t>istory to all children, whatever their ability. History forms part of the school curriculum policy to provide a broad and balanced educatio</w:t>
      </w:r>
      <w:r w:rsidR="00C810F7">
        <w:rPr>
          <w:rFonts w:ascii="Arial" w:eastAsia="Arial" w:hAnsi="Arial" w:cs="Arial"/>
          <w:color w:val="000000"/>
        </w:rPr>
        <w:t>n to all children. Through our H</w:t>
      </w:r>
      <w:r>
        <w:rPr>
          <w:rFonts w:ascii="Arial" w:eastAsia="Arial" w:hAnsi="Arial" w:cs="Arial"/>
          <w:color w:val="000000"/>
        </w:rPr>
        <w:t>istory teaching we provide learning opportunities that enable all pupils to make progress. We do this by setting suitable learning challenges and responding to each child’s different needs. Assessment against the National Curriculum allows us to consider each child’s attainment and progress against expected levels. </w:t>
      </w:r>
    </w:p>
    <w:p w14:paraId="00000038" w14:textId="77777777"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6.2  When progress falls significantly outside the expected range, the child may have special educational needs. Our assessment process looks at a range of factors – classroom organisation, teaching materials, teaching style, differentiation – so that we can take some additional or different action to enable the child to learn more effectively. This ensures that our teaching is matched to the child’s needs. </w:t>
      </w:r>
    </w:p>
    <w:p w14:paraId="00000039" w14:textId="720A2548"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 xml:space="preserve">6.3  Intervention through School Action and School Action Plus </w:t>
      </w:r>
      <w:r w:rsidR="00156EFC">
        <w:rPr>
          <w:rFonts w:ascii="Arial" w:eastAsia="Arial" w:hAnsi="Arial" w:cs="Arial"/>
          <w:color w:val="000000"/>
        </w:rPr>
        <w:t>will lead to the creation of a Teaching and Learning Plan (TL</w:t>
      </w:r>
      <w:r>
        <w:rPr>
          <w:rFonts w:ascii="Arial" w:eastAsia="Arial" w:hAnsi="Arial" w:cs="Arial"/>
          <w:color w:val="000000"/>
        </w:rPr>
        <w:t xml:space="preserve">P) for children with special educational needs. The </w:t>
      </w:r>
      <w:r w:rsidR="00156EFC">
        <w:rPr>
          <w:rFonts w:ascii="Arial" w:eastAsia="Arial" w:hAnsi="Arial" w:cs="Arial"/>
          <w:color w:val="000000"/>
        </w:rPr>
        <w:t>TLP</w:t>
      </w:r>
      <w:r>
        <w:rPr>
          <w:rFonts w:ascii="Arial" w:eastAsia="Arial" w:hAnsi="Arial" w:cs="Arial"/>
          <w:color w:val="000000"/>
        </w:rPr>
        <w:t xml:space="preserve"> may include, as appropriate, specific targets relating to history. </w:t>
      </w:r>
    </w:p>
    <w:p w14:paraId="0000003A" w14:textId="610E85C7"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6.4  We enable pupils to have access to the full range of a</w:t>
      </w:r>
      <w:r w:rsidR="00C810F7">
        <w:rPr>
          <w:rFonts w:ascii="Arial" w:eastAsia="Arial" w:hAnsi="Arial" w:cs="Arial"/>
          <w:color w:val="000000"/>
        </w:rPr>
        <w:t>ctivities involved in learning H</w:t>
      </w:r>
      <w:r>
        <w:rPr>
          <w:rFonts w:ascii="Arial" w:eastAsia="Arial" w:hAnsi="Arial" w:cs="Arial"/>
          <w:color w:val="000000"/>
        </w:rPr>
        <w:t>istory. Where children are to participate in activities outside the classroom, for example, a visit to an archaeological dig, we carry out a risk assessment prior to the activity, to ensure that the activity is safe and appropriate for all pupils. </w:t>
      </w:r>
    </w:p>
    <w:p w14:paraId="0000003B" w14:textId="77777777"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 </w:t>
      </w:r>
    </w:p>
    <w:p w14:paraId="0000003C" w14:textId="2A96A778" w:rsidR="002D5A9E" w:rsidRPr="002F46C1" w:rsidRDefault="00115939" w:rsidP="00C810F7">
      <w:pPr>
        <w:pStyle w:val="ListParagraph"/>
        <w:numPr>
          <w:ilvl w:val="0"/>
          <w:numId w:val="1"/>
        </w:numPr>
        <w:pBdr>
          <w:top w:val="nil"/>
          <w:left w:val="nil"/>
          <w:bottom w:val="nil"/>
          <w:right w:val="nil"/>
          <w:between w:val="nil"/>
        </w:pBdr>
        <w:spacing w:after="0" w:line="240" w:lineRule="auto"/>
        <w:rPr>
          <w:rFonts w:ascii="Arial" w:eastAsia="Arial" w:hAnsi="Arial" w:cs="Arial"/>
          <w:color w:val="00B050"/>
          <w:sz w:val="24"/>
          <w:szCs w:val="24"/>
          <w:u w:val="single"/>
        </w:rPr>
      </w:pPr>
      <w:r w:rsidRPr="002F46C1">
        <w:rPr>
          <w:rFonts w:ascii="Arial" w:eastAsia="Arial" w:hAnsi="Arial" w:cs="Arial"/>
          <w:b/>
          <w:color w:val="00B050"/>
          <w:sz w:val="24"/>
          <w:szCs w:val="24"/>
          <w:u w:val="single"/>
        </w:rPr>
        <w:t>Assessment and recording</w:t>
      </w:r>
      <w:r w:rsidRPr="002F46C1">
        <w:rPr>
          <w:rFonts w:ascii="Arial" w:eastAsia="Arial" w:hAnsi="Arial" w:cs="Arial"/>
          <w:color w:val="00B050"/>
          <w:sz w:val="24"/>
          <w:szCs w:val="24"/>
          <w:u w:val="single"/>
        </w:rPr>
        <w:t>  </w:t>
      </w:r>
    </w:p>
    <w:p w14:paraId="30D305EA" w14:textId="77777777" w:rsidR="00C810F7" w:rsidRPr="00C810F7" w:rsidRDefault="00C810F7" w:rsidP="00C810F7">
      <w:pPr>
        <w:pStyle w:val="ListParagraph"/>
        <w:pBdr>
          <w:top w:val="nil"/>
          <w:left w:val="nil"/>
          <w:bottom w:val="nil"/>
          <w:right w:val="nil"/>
          <w:between w:val="nil"/>
        </w:pBdr>
        <w:spacing w:after="0" w:line="240" w:lineRule="auto"/>
        <w:rPr>
          <w:rFonts w:ascii="Quattrocento Sans" w:eastAsia="Quattrocento Sans" w:hAnsi="Quattrocento Sans" w:cs="Quattrocento Sans"/>
          <w:sz w:val="24"/>
          <w:szCs w:val="24"/>
          <w:u w:val="single"/>
        </w:rPr>
      </w:pPr>
    </w:p>
    <w:p w14:paraId="0000003D" w14:textId="013F30E0"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7.1  </w:t>
      </w:r>
      <w:r w:rsidR="00C810F7">
        <w:rPr>
          <w:rFonts w:ascii="Arial" w:eastAsia="Arial" w:hAnsi="Arial" w:cs="Arial"/>
          <w:color w:val="000000"/>
        </w:rPr>
        <w:t>We assess children’s work in H</w:t>
      </w:r>
      <w:r>
        <w:rPr>
          <w:rFonts w:ascii="Arial" w:eastAsia="Arial" w:hAnsi="Arial" w:cs="Arial"/>
          <w:color w:val="000000"/>
        </w:rPr>
        <w:t xml:space="preserve">istory by making informal judgements </w:t>
      </w:r>
      <w:r w:rsidR="00C810F7">
        <w:rPr>
          <w:rFonts w:ascii="Arial" w:eastAsia="Arial" w:hAnsi="Arial" w:cs="Arial"/>
          <w:color w:val="000000"/>
        </w:rPr>
        <w:t>as we observe them during each H</w:t>
      </w:r>
      <w:r>
        <w:rPr>
          <w:rFonts w:ascii="Arial" w:eastAsia="Arial" w:hAnsi="Arial" w:cs="Arial"/>
          <w:color w:val="000000"/>
        </w:rPr>
        <w:t>istory lesson. On completion of a piece of work, the teacher marks the work and comments as necessary. At the end of a unit of work, the teacher makes a summary judgement about the work of each pupil if they have yet to obtain, met or exceeded the unit objectives.  We use this as a basis for assessing the progress of the child at the end of the year. </w:t>
      </w:r>
    </w:p>
    <w:p w14:paraId="0000003E" w14:textId="193C0E2E" w:rsidR="002D5A9E" w:rsidRDefault="00C810F7">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7.2  The H</w:t>
      </w:r>
      <w:r w:rsidR="00115939">
        <w:rPr>
          <w:rFonts w:ascii="Arial" w:eastAsia="Arial" w:hAnsi="Arial" w:cs="Arial"/>
          <w:color w:val="000000"/>
        </w:rPr>
        <w:t>istory subject leader keeps samples of children’s work in a portfolio. These demonstrate what the expected level of achievement is in history for each age group in the school. </w:t>
      </w:r>
    </w:p>
    <w:p w14:paraId="0000003F" w14:textId="77777777"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 </w:t>
      </w:r>
    </w:p>
    <w:p w14:paraId="00000042" w14:textId="1B828367" w:rsidR="002D5A9E" w:rsidRPr="002F46C1" w:rsidRDefault="00115939" w:rsidP="00C810F7">
      <w:pPr>
        <w:pStyle w:val="ListParagraph"/>
        <w:numPr>
          <w:ilvl w:val="0"/>
          <w:numId w:val="1"/>
        </w:numPr>
        <w:spacing w:after="0" w:line="240" w:lineRule="auto"/>
        <w:rPr>
          <w:rFonts w:ascii="Arial" w:eastAsia="Arial" w:hAnsi="Arial" w:cs="Arial"/>
          <w:b/>
          <w:color w:val="00B050"/>
          <w:sz w:val="24"/>
          <w:szCs w:val="24"/>
          <w:u w:val="single"/>
        </w:rPr>
      </w:pPr>
      <w:r w:rsidRPr="002F46C1">
        <w:rPr>
          <w:rFonts w:ascii="Arial" w:eastAsia="Arial" w:hAnsi="Arial" w:cs="Arial"/>
          <w:b/>
          <w:color w:val="00B050"/>
          <w:sz w:val="24"/>
          <w:szCs w:val="24"/>
          <w:u w:val="single"/>
        </w:rPr>
        <w:t>Resources</w:t>
      </w:r>
    </w:p>
    <w:p w14:paraId="7F708A9C" w14:textId="77777777" w:rsidR="00C810F7" w:rsidRPr="00C810F7" w:rsidRDefault="00C810F7" w:rsidP="00C810F7">
      <w:pPr>
        <w:pStyle w:val="ListParagraph"/>
        <w:spacing w:after="0" w:line="240" w:lineRule="auto"/>
        <w:rPr>
          <w:rFonts w:ascii="Quattrocento Sans" w:eastAsia="Quattrocento Sans" w:hAnsi="Quattrocento Sans" w:cs="Quattrocento Sans"/>
          <w:sz w:val="24"/>
          <w:szCs w:val="24"/>
          <w:u w:val="single"/>
        </w:rPr>
      </w:pPr>
    </w:p>
    <w:p w14:paraId="00000043" w14:textId="0AE379A6" w:rsidR="002D5A9E" w:rsidRDefault="0011593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8.1  There ar</w:t>
      </w:r>
      <w:r w:rsidR="00C810F7">
        <w:rPr>
          <w:rFonts w:ascii="Arial" w:eastAsia="Arial" w:hAnsi="Arial" w:cs="Arial"/>
          <w:color w:val="000000"/>
        </w:rPr>
        <w:t>e sufficient resources for all H</w:t>
      </w:r>
      <w:r>
        <w:rPr>
          <w:rFonts w:ascii="Arial" w:eastAsia="Arial" w:hAnsi="Arial" w:cs="Arial"/>
          <w:color w:val="000000"/>
        </w:rPr>
        <w:t>istory teaching units in the school. We keep these resources in a central store where there is a box of equipment for each unit of work. The library contains a good supply of topic books and software to support children’s individual research.  </w:t>
      </w:r>
    </w:p>
    <w:p w14:paraId="00000044" w14:textId="77777777" w:rsidR="002D5A9E" w:rsidRDefault="00115939">
      <w:pPr>
        <w:pBdr>
          <w:top w:val="nil"/>
          <w:left w:val="nil"/>
          <w:bottom w:val="nil"/>
          <w:right w:val="nil"/>
          <w:between w:val="nil"/>
        </w:pBdr>
        <w:spacing w:after="0" w:line="240" w:lineRule="auto"/>
        <w:rPr>
          <w:rFonts w:ascii="Arial" w:eastAsia="Arial" w:hAnsi="Arial" w:cs="Arial"/>
        </w:rPr>
      </w:pPr>
      <w:r>
        <w:rPr>
          <w:rFonts w:ascii="Arial" w:eastAsia="Arial" w:hAnsi="Arial" w:cs="Arial"/>
        </w:rPr>
        <w:t>8.2 Each term there will be a selection of museum loan boxes being delivered to school to aid the teaching of history across the school.</w:t>
      </w:r>
    </w:p>
    <w:p w14:paraId="00000045" w14:textId="77777777" w:rsidR="002D5A9E" w:rsidRDefault="0011593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w:t>
      </w:r>
    </w:p>
    <w:p w14:paraId="3F379569" w14:textId="77777777" w:rsidR="00A323C4" w:rsidRDefault="00A323C4">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p>
    <w:p w14:paraId="451A238D" w14:textId="77777777" w:rsidR="00C810F7" w:rsidRDefault="00C810F7">
      <w:pPr>
        <w:spacing w:after="0" w:line="240" w:lineRule="auto"/>
        <w:rPr>
          <w:rFonts w:ascii="Arial" w:eastAsia="Arial" w:hAnsi="Arial" w:cs="Arial"/>
          <w:b/>
          <w:color w:val="38761D"/>
        </w:rPr>
      </w:pPr>
    </w:p>
    <w:p w14:paraId="2D701131" w14:textId="77777777" w:rsidR="00C810F7" w:rsidRDefault="00C810F7">
      <w:pPr>
        <w:spacing w:after="0" w:line="240" w:lineRule="auto"/>
        <w:rPr>
          <w:rFonts w:ascii="Arial" w:eastAsia="Arial" w:hAnsi="Arial" w:cs="Arial"/>
          <w:b/>
          <w:color w:val="38761D"/>
        </w:rPr>
      </w:pPr>
    </w:p>
    <w:p w14:paraId="47E2D51B" w14:textId="64163AF5" w:rsidR="00C810F7" w:rsidRPr="002F46C1" w:rsidRDefault="00115939" w:rsidP="00C810F7">
      <w:pPr>
        <w:pStyle w:val="ListParagraph"/>
        <w:numPr>
          <w:ilvl w:val="0"/>
          <w:numId w:val="1"/>
        </w:numPr>
        <w:spacing w:after="0" w:line="240" w:lineRule="auto"/>
        <w:rPr>
          <w:rFonts w:ascii="Arial" w:eastAsia="Arial" w:hAnsi="Arial" w:cs="Arial"/>
          <w:color w:val="00B050"/>
        </w:rPr>
      </w:pPr>
      <w:r w:rsidRPr="002F46C1">
        <w:rPr>
          <w:rFonts w:ascii="Arial" w:eastAsia="Arial" w:hAnsi="Arial" w:cs="Arial"/>
          <w:b/>
          <w:color w:val="00B050"/>
          <w:sz w:val="24"/>
          <w:szCs w:val="24"/>
          <w:u w:val="single"/>
        </w:rPr>
        <w:t>Monitoring and review</w:t>
      </w:r>
    </w:p>
    <w:p w14:paraId="00000046" w14:textId="6D99FF44" w:rsidR="002D5A9E" w:rsidRPr="00C810F7" w:rsidRDefault="00115939" w:rsidP="00C810F7">
      <w:pPr>
        <w:pStyle w:val="ListParagraph"/>
        <w:spacing w:after="0" w:line="240" w:lineRule="auto"/>
        <w:rPr>
          <w:rFonts w:ascii="Arial" w:eastAsia="Arial" w:hAnsi="Arial" w:cs="Arial"/>
          <w:color w:val="000000"/>
        </w:rPr>
      </w:pPr>
      <w:r w:rsidRPr="00C810F7">
        <w:rPr>
          <w:rFonts w:ascii="Arial" w:eastAsia="Arial" w:hAnsi="Arial" w:cs="Arial"/>
          <w:color w:val="000000"/>
        </w:rPr>
        <w:t> </w:t>
      </w:r>
    </w:p>
    <w:p w14:paraId="00000047" w14:textId="0B119033"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 xml:space="preserve">9.1  Monitoring of the standards of children’s work and </w:t>
      </w:r>
      <w:r w:rsidR="00C810F7">
        <w:rPr>
          <w:rFonts w:ascii="Arial" w:eastAsia="Arial" w:hAnsi="Arial" w:cs="Arial"/>
          <w:color w:val="000000"/>
        </w:rPr>
        <w:t>of the quality of teaching in H</w:t>
      </w:r>
      <w:r>
        <w:rPr>
          <w:rFonts w:ascii="Arial" w:eastAsia="Arial" w:hAnsi="Arial" w:cs="Arial"/>
          <w:color w:val="000000"/>
        </w:rPr>
        <w:t>istory is the responsibility of the history subject leader. The work of the history subject leader also involves supporting</w:t>
      </w:r>
      <w:r w:rsidR="00C810F7">
        <w:rPr>
          <w:rFonts w:ascii="Arial" w:eastAsia="Arial" w:hAnsi="Arial" w:cs="Arial"/>
          <w:color w:val="000000"/>
        </w:rPr>
        <w:t xml:space="preserve"> colleagues in the teaching of H</w:t>
      </w:r>
      <w:r>
        <w:rPr>
          <w:rFonts w:ascii="Arial" w:eastAsia="Arial" w:hAnsi="Arial" w:cs="Arial"/>
          <w:color w:val="000000"/>
        </w:rPr>
        <w:t xml:space="preserve">istory, being informed about current developments in the subject, and providing a strategic lead and direction for </w:t>
      </w:r>
      <w:r w:rsidR="00C810F7">
        <w:rPr>
          <w:rFonts w:ascii="Arial" w:eastAsia="Arial" w:hAnsi="Arial" w:cs="Arial"/>
          <w:color w:val="000000"/>
        </w:rPr>
        <w:t>the subject in the school. The H</w:t>
      </w:r>
      <w:r>
        <w:rPr>
          <w:rFonts w:ascii="Arial" w:eastAsia="Arial" w:hAnsi="Arial" w:cs="Arial"/>
          <w:color w:val="000000"/>
        </w:rPr>
        <w:t>istory subject leader gives the head teacher an annual action plan in which s/he evaluates the strengths and weaknesses in the subject and indicates areas for further improvement.</w:t>
      </w:r>
      <w:r w:rsidR="00C810F7">
        <w:rPr>
          <w:rFonts w:ascii="Arial" w:eastAsia="Arial" w:hAnsi="Arial" w:cs="Arial"/>
          <w:color w:val="000000"/>
        </w:rPr>
        <w:t xml:space="preserve"> The H</w:t>
      </w:r>
      <w:r>
        <w:rPr>
          <w:rFonts w:ascii="Arial" w:eastAsia="Arial" w:hAnsi="Arial" w:cs="Arial"/>
          <w:color w:val="000000"/>
        </w:rPr>
        <w:t>istory subject leader has specially-allocated time in which to fulfil this role by reviewing samples of children’s work and visiting classes to observe teaching in the subject. </w:t>
      </w:r>
    </w:p>
    <w:p w14:paraId="00000048" w14:textId="77777777"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 </w:t>
      </w:r>
    </w:p>
    <w:p w14:paraId="00000049" w14:textId="77777777" w:rsidR="002D5A9E" w:rsidRDefault="0011593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b/>
          <w:color w:val="000000"/>
        </w:rPr>
        <w:t>Subject Leader Mr Jonathan Holden</w:t>
      </w:r>
      <w:r>
        <w:rPr>
          <w:rFonts w:ascii="Arial" w:eastAsia="Arial" w:hAnsi="Arial" w:cs="Arial"/>
          <w:color w:val="000000"/>
        </w:rPr>
        <w:t> </w:t>
      </w:r>
    </w:p>
    <w:p w14:paraId="0000004A" w14:textId="34866AB5" w:rsidR="002D5A9E" w:rsidRDefault="002D5A9E">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bookmarkStart w:id="1" w:name="_heading=h.gjdgxs" w:colFirst="0" w:colLast="0"/>
      <w:bookmarkEnd w:id="1"/>
    </w:p>
    <w:p w14:paraId="0000004B" w14:textId="77777777" w:rsidR="002D5A9E" w:rsidRDefault="002D5A9E">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sectPr w:rsidR="002D5A9E" w:rsidSect="00C810F7">
      <w:pgSz w:w="11906" w:h="16838"/>
      <w:pgMar w:top="720" w:right="720" w:bottom="720" w:left="720" w:header="708" w:footer="708"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Quattrocento Sans">
    <w:altName w:val="Times New Roman"/>
    <w:charset w:val="00"/>
    <w:family w:val="auto"/>
    <w:pitch w:val="default"/>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6F7B57"/>
    <w:multiLevelType w:val="hybridMultilevel"/>
    <w:tmpl w:val="8B2EC90C"/>
    <w:lvl w:ilvl="0" w:tplc="3E22FFA8">
      <w:start w:val="1"/>
      <w:numFmt w:val="decimal"/>
      <w:lvlText w:val="%1."/>
      <w:lvlJc w:val="left"/>
      <w:pPr>
        <w:ind w:left="720" w:hanging="36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A9E"/>
    <w:rsid w:val="00115939"/>
    <w:rsid w:val="00156EFC"/>
    <w:rsid w:val="00221AF2"/>
    <w:rsid w:val="002D5A9E"/>
    <w:rsid w:val="002F46C1"/>
    <w:rsid w:val="00455F31"/>
    <w:rsid w:val="005A34AE"/>
    <w:rsid w:val="00627649"/>
    <w:rsid w:val="00A323C4"/>
    <w:rsid w:val="00B76463"/>
    <w:rsid w:val="00C810F7"/>
    <w:rsid w:val="00E55A21"/>
    <w:rsid w:val="00EB4E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05BB8"/>
  <w15:docId w15:val="{78E76D6B-ACE6-45C4-B97D-ED9799059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customStyle="1" w:styleId="paragraph">
    <w:name w:val="paragraph"/>
    <w:basedOn w:val="Normal"/>
    <w:rsid w:val="00EE63C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EE63CF"/>
  </w:style>
  <w:style w:type="character" w:customStyle="1" w:styleId="normaltextrun">
    <w:name w:val="normaltextrun"/>
    <w:basedOn w:val="DefaultParagraphFont"/>
    <w:rsid w:val="00EE63CF"/>
  </w:style>
  <w:style w:type="character" w:customStyle="1" w:styleId="contextualspellingandgrammarerror">
    <w:name w:val="contextualspellingandgrammarerror"/>
    <w:basedOn w:val="DefaultParagraphFont"/>
    <w:rsid w:val="00EE63CF"/>
  </w:style>
  <w:style w:type="character" w:customStyle="1" w:styleId="spellingerror">
    <w:name w:val="spellingerror"/>
    <w:basedOn w:val="DefaultParagraphFont"/>
    <w:rsid w:val="00EE63CF"/>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semiHidden/>
    <w:unhideWhenUsed/>
    <w:rsid w:val="00C810F7"/>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ListParagraph">
    <w:name w:val="List Paragraph"/>
    <w:basedOn w:val="Normal"/>
    <w:uiPriority w:val="34"/>
    <w:qFormat/>
    <w:rsid w:val="00C810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http://www.hippings.lancsngfl.ac.uk/heron.gi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XFT16x9OpmB0RPRb1/d7K3kd/Rw==">AMUW2mUnIBx/ceCDw61iVdDSEeIwh9TNDZXhoY95Vyh/tagiCYn2K0b1Fh2mZaZJ3hbo6ZiG+3uceZMihJw6osjhQ/bRca6it8/3F4K79jvWxh2/eZu7fjypULj0WuIpTwj/Ciw2HnvF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2015</Words>
  <Characters>11487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j.holden</dc:creator>
  <cp:lastModifiedBy>J Holden</cp:lastModifiedBy>
  <cp:revision>2</cp:revision>
  <dcterms:created xsi:type="dcterms:W3CDTF">2025-10-20T15:12:00Z</dcterms:created>
  <dcterms:modified xsi:type="dcterms:W3CDTF">2025-10-20T15:12:00Z</dcterms:modified>
</cp:coreProperties>
</file>